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ДОГОВОР ПОДРЯДА № ___</w:t>
      </w:r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«___» _____________ 201__ года</w:t>
      </w:r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r w:rsidR="001E5A47">
        <w:rPr>
          <w:sz w:val="23"/>
          <w:szCs w:val="23"/>
        </w:rPr>
        <w:t>Карпова Николая Владимировича</w:t>
      </w:r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8788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____________________</w:t>
      </w:r>
      <w:r w:rsidR="001B5158" w:rsidRPr="00AF1246">
        <w:rPr>
          <w:sz w:val="23"/>
          <w:szCs w:val="23"/>
        </w:rPr>
        <w:t xml:space="preserve"> в лице </w:t>
      </w:r>
      <w:r w:rsidRPr="00AF1246">
        <w:rPr>
          <w:sz w:val="23"/>
          <w:szCs w:val="23"/>
        </w:rPr>
        <w:t>_________________________</w:t>
      </w:r>
      <w:r w:rsidR="001B5158" w:rsidRPr="00AF1246">
        <w:rPr>
          <w:sz w:val="23"/>
          <w:szCs w:val="23"/>
        </w:rPr>
        <w:t xml:space="preserve">, действующего на основании </w:t>
      </w:r>
      <w:r w:rsidRPr="00AF1246">
        <w:rPr>
          <w:sz w:val="23"/>
          <w:szCs w:val="23"/>
        </w:rPr>
        <w:t>__________</w:t>
      </w:r>
      <w:r w:rsidR="001B5158" w:rsidRPr="00AF124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имеюще</w:t>
      </w:r>
      <w:r w:rsidRPr="00AF1246">
        <w:rPr>
          <w:sz w:val="23"/>
          <w:szCs w:val="23"/>
        </w:rPr>
        <w:t>е</w:t>
      </w:r>
      <w:r w:rsidR="001B5158" w:rsidRPr="00AF1246">
        <w:rPr>
          <w:sz w:val="23"/>
          <w:szCs w:val="23"/>
        </w:rPr>
        <w:t xml:space="preserve"> свидетельство о допуске к работам, которые оказывают влияние на безопасность объектов капитального строительства №</w:t>
      </w:r>
      <w:r w:rsidRPr="00AF1246">
        <w:rPr>
          <w:sz w:val="23"/>
          <w:szCs w:val="23"/>
        </w:rPr>
        <w:t xml:space="preserve"> _________</w:t>
      </w:r>
      <w:r w:rsidR="001B5158" w:rsidRPr="00AF1246">
        <w:rPr>
          <w:sz w:val="23"/>
          <w:szCs w:val="23"/>
        </w:rPr>
        <w:t>, именуемое в дальнейшем «Подрядчик», с др</w:t>
      </w:r>
      <w:r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4E2F72" w:rsidRPr="005551B4" w:rsidRDefault="001B5158" w:rsidP="007A683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5551B4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r w:rsidR="00793D42">
        <w:rPr>
          <w:rFonts w:ascii="Times New Roman" w:hAnsi="Times New Roman"/>
          <w:b/>
          <w:sz w:val="23"/>
          <w:szCs w:val="23"/>
        </w:rPr>
        <w:t>выполнению работ по сервисному обслуживанию и ремонту кондиционеров ОАО «Славнефть-ЯНОС»</w:t>
      </w:r>
      <w:r w:rsidR="00793D42" w:rsidRPr="00AF1246">
        <w:rPr>
          <w:rFonts w:ascii="Times New Roman" w:hAnsi="Times New Roman"/>
          <w:b/>
          <w:sz w:val="23"/>
          <w:szCs w:val="23"/>
        </w:rPr>
        <w:t xml:space="preserve"> в соответствии с </w:t>
      </w:r>
      <w:r w:rsidR="00793D42" w:rsidRPr="00AF1246">
        <w:rPr>
          <w:rFonts w:ascii="Times New Roman" w:hAnsi="Times New Roman"/>
          <w:b/>
          <w:color w:val="000000"/>
          <w:sz w:val="23"/>
          <w:szCs w:val="23"/>
        </w:rPr>
        <w:t>заданием</w:t>
      </w:r>
      <w:r w:rsidR="00793D42" w:rsidRPr="00AF1246">
        <w:rPr>
          <w:rFonts w:ascii="Times New Roman" w:hAnsi="Times New Roman"/>
          <w:b/>
          <w:sz w:val="23"/>
          <w:szCs w:val="23"/>
        </w:rPr>
        <w:t xml:space="preserve"> Заказчика</w:t>
      </w:r>
      <w:r w:rsidR="00793D42" w:rsidRPr="00AF1246">
        <w:rPr>
          <w:rFonts w:ascii="Times New Roman" w:hAnsi="Times New Roman"/>
          <w:sz w:val="23"/>
          <w:szCs w:val="23"/>
        </w:rPr>
        <w:t xml:space="preserve">. </w:t>
      </w:r>
      <w:r w:rsidR="00793D42" w:rsidRPr="00637070">
        <w:rPr>
          <w:rFonts w:ascii="Times New Roman" w:hAnsi="Times New Roman"/>
          <w:szCs w:val="22"/>
        </w:rPr>
        <w:t>Зад</w:t>
      </w:r>
      <w:r w:rsidR="00793D42">
        <w:rPr>
          <w:rFonts w:ascii="Times New Roman" w:hAnsi="Times New Roman"/>
          <w:szCs w:val="22"/>
        </w:rPr>
        <w:t xml:space="preserve">ание определяется </w:t>
      </w:r>
      <w:r w:rsidR="0077519A">
        <w:rPr>
          <w:rFonts w:ascii="Times New Roman" w:hAnsi="Times New Roman"/>
          <w:szCs w:val="22"/>
        </w:rPr>
        <w:t xml:space="preserve">Приложениями № 1, 2, </w:t>
      </w:r>
      <w:r w:rsidR="00793D42">
        <w:rPr>
          <w:rFonts w:ascii="Times New Roman" w:hAnsi="Times New Roman"/>
          <w:szCs w:val="22"/>
        </w:rPr>
        <w:t>4, утвержденными</w:t>
      </w:r>
      <w:r w:rsidR="006B0729">
        <w:rPr>
          <w:rFonts w:ascii="Times New Roman" w:hAnsi="Times New Roman"/>
          <w:szCs w:val="22"/>
        </w:rPr>
        <w:t xml:space="preserve">, </w:t>
      </w:r>
      <w:r w:rsidR="00793D42">
        <w:rPr>
          <w:rFonts w:ascii="Times New Roman" w:hAnsi="Times New Roman"/>
          <w:szCs w:val="22"/>
        </w:rPr>
        <w:t>представителем Заказчика</w:t>
      </w:r>
      <w:r w:rsidR="006B0729">
        <w:rPr>
          <w:rFonts w:ascii="Times New Roman" w:hAnsi="Times New Roman"/>
          <w:szCs w:val="22"/>
        </w:rPr>
        <w:t>,</w:t>
      </w:r>
      <w:r w:rsidR="00793D42">
        <w:rPr>
          <w:rFonts w:ascii="Times New Roman" w:hAnsi="Times New Roman"/>
          <w:szCs w:val="22"/>
        </w:rPr>
        <w:t xml:space="preserve"> в установленном порядке наряд-заказами Приложение № 5</w:t>
      </w:r>
      <w:r w:rsidR="0077519A">
        <w:rPr>
          <w:rFonts w:ascii="Times New Roman" w:hAnsi="Times New Roman"/>
          <w:szCs w:val="22"/>
        </w:rPr>
        <w:t xml:space="preserve"> </w:t>
      </w:r>
      <w:r w:rsidR="00793D42">
        <w:rPr>
          <w:rFonts w:ascii="Times New Roman" w:hAnsi="Times New Roman"/>
          <w:szCs w:val="22"/>
        </w:rPr>
        <w:t xml:space="preserve"> к настоящему Договору</w:t>
      </w:r>
      <w:r w:rsidR="00793D42" w:rsidRPr="00637070">
        <w:rPr>
          <w:rFonts w:ascii="Times New Roman" w:hAnsi="Times New Roman"/>
          <w:szCs w:val="22"/>
        </w:rPr>
        <w:t xml:space="preserve">. Виды работ </w:t>
      </w:r>
      <w:r w:rsidR="00793D42">
        <w:rPr>
          <w:rFonts w:ascii="Times New Roman" w:hAnsi="Times New Roman"/>
          <w:szCs w:val="22"/>
        </w:rPr>
        <w:t xml:space="preserve">и перечень обслуживаемого и ремонтируемого оборудования </w:t>
      </w:r>
      <w:r w:rsidR="00793D42" w:rsidRPr="00637070">
        <w:rPr>
          <w:rFonts w:ascii="Times New Roman" w:hAnsi="Times New Roman"/>
          <w:szCs w:val="22"/>
        </w:rPr>
        <w:t xml:space="preserve">перечислены  </w:t>
      </w:r>
      <w:r w:rsidR="00793D42" w:rsidRPr="00637070">
        <w:rPr>
          <w:rFonts w:ascii="Times New Roman" w:hAnsi="Times New Roman"/>
          <w:bCs/>
          <w:color w:val="000000"/>
          <w:szCs w:val="22"/>
        </w:rPr>
        <w:t>(Пр</w:t>
      </w:r>
      <w:r w:rsidR="00793D42">
        <w:rPr>
          <w:rFonts w:ascii="Times New Roman" w:hAnsi="Times New Roman"/>
          <w:bCs/>
          <w:color w:val="000000"/>
          <w:szCs w:val="22"/>
        </w:rPr>
        <w:t xml:space="preserve">иложения </w:t>
      </w:r>
      <w:r w:rsidR="00793D42" w:rsidRPr="00637070">
        <w:rPr>
          <w:rFonts w:ascii="Times New Roman" w:hAnsi="Times New Roman"/>
          <w:bCs/>
          <w:color w:val="000000"/>
          <w:szCs w:val="22"/>
        </w:rPr>
        <w:t>№</w:t>
      </w:r>
      <w:r w:rsidR="00793D42">
        <w:rPr>
          <w:rFonts w:ascii="Times New Roman" w:hAnsi="Times New Roman"/>
          <w:bCs/>
          <w:color w:val="000000"/>
          <w:szCs w:val="22"/>
        </w:rPr>
        <w:t xml:space="preserve"> 1,4</w:t>
      </w:r>
      <w:r w:rsidR="00793D42" w:rsidRPr="00637070">
        <w:rPr>
          <w:rFonts w:ascii="Times New Roman" w:hAnsi="Times New Roman"/>
          <w:bCs/>
          <w:color w:val="000000"/>
          <w:szCs w:val="22"/>
        </w:rPr>
        <w:t>)</w:t>
      </w:r>
      <w:r w:rsidR="00793D42" w:rsidRPr="00637070">
        <w:rPr>
          <w:rFonts w:ascii="Times New Roman" w:hAnsi="Times New Roman"/>
          <w:szCs w:val="22"/>
        </w:rPr>
        <w:t xml:space="preserve">  к настоящему договору</w:t>
      </w:r>
      <w:r w:rsidR="00793D42"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0E0C0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0E0C08">
        <w:rPr>
          <w:b/>
          <w:bCs/>
          <w:sz w:val="23"/>
          <w:szCs w:val="23"/>
        </w:rPr>
        <w:t>Объёмы и сроки выполнения работ</w:t>
      </w:r>
    </w:p>
    <w:p w:rsidR="001B5158" w:rsidRPr="000E0C08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0E0C08">
        <w:rPr>
          <w:rFonts w:ascii="Times New Roman" w:hAnsi="Times New Roman"/>
          <w:sz w:val="23"/>
          <w:szCs w:val="23"/>
        </w:rPr>
        <w:t>Объемы выполняемых работ определяются</w:t>
      </w:r>
      <w:r w:rsidR="00793D42">
        <w:rPr>
          <w:rFonts w:ascii="Times New Roman" w:hAnsi="Times New Roman"/>
          <w:sz w:val="23"/>
          <w:szCs w:val="23"/>
        </w:rPr>
        <w:t>:</w:t>
      </w:r>
      <w:r w:rsidRPr="000E0C08">
        <w:rPr>
          <w:rFonts w:ascii="Times New Roman" w:hAnsi="Times New Roman"/>
          <w:sz w:val="23"/>
          <w:szCs w:val="23"/>
        </w:rPr>
        <w:t xml:space="preserve"> </w:t>
      </w:r>
      <w:r w:rsidR="00793D42">
        <w:rPr>
          <w:rFonts w:ascii="Times New Roman" w:hAnsi="Times New Roman"/>
          <w:sz w:val="23"/>
          <w:szCs w:val="23"/>
        </w:rPr>
        <w:t>по сервисному обслуживанию – Приложе</w:t>
      </w:r>
      <w:r w:rsidR="00676E7F">
        <w:rPr>
          <w:rFonts w:ascii="Times New Roman" w:hAnsi="Times New Roman"/>
          <w:sz w:val="23"/>
          <w:szCs w:val="23"/>
        </w:rPr>
        <w:t>ниями к данному Договору</w:t>
      </w:r>
      <w:r w:rsidR="00793D42">
        <w:rPr>
          <w:rFonts w:ascii="Times New Roman" w:hAnsi="Times New Roman"/>
          <w:sz w:val="23"/>
          <w:szCs w:val="23"/>
        </w:rPr>
        <w:t xml:space="preserve"> № 1,2,</w:t>
      </w:r>
      <w:r w:rsidR="00B451DE">
        <w:rPr>
          <w:rFonts w:ascii="Times New Roman" w:hAnsi="Times New Roman"/>
          <w:sz w:val="23"/>
          <w:szCs w:val="23"/>
        </w:rPr>
        <w:t>4; по</w:t>
      </w:r>
      <w:r w:rsidR="00793D42">
        <w:rPr>
          <w:rFonts w:ascii="Times New Roman" w:hAnsi="Times New Roman"/>
          <w:sz w:val="23"/>
          <w:szCs w:val="23"/>
        </w:rPr>
        <w:t xml:space="preserve"> ремонту кондиционеров - </w:t>
      </w:r>
      <w:r w:rsidR="00793D42">
        <w:rPr>
          <w:rFonts w:ascii="Times New Roman" w:hAnsi="Times New Roman"/>
          <w:szCs w:val="22"/>
        </w:rPr>
        <w:t>о</w:t>
      </w:r>
      <w:r w:rsidR="00793D42" w:rsidRPr="005E6163">
        <w:rPr>
          <w:rFonts w:ascii="Times New Roman" w:hAnsi="Times New Roman"/>
          <w:szCs w:val="22"/>
        </w:rPr>
        <w:t xml:space="preserve">снованием для начала работ по ремонту кондиционеров ОАО «Славнефть-ЯНОС» является наряд – </w:t>
      </w:r>
      <w:r w:rsidR="008F03FD">
        <w:rPr>
          <w:rFonts w:ascii="Times New Roman" w:hAnsi="Times New Roman"/>
          <w:szCs w:val="22"/>
        </w:rPr>
        <w:t>заказ, утвержденный Заказчиком в</w:t>
      </w:r>
      <w:r w:rsidR="00793D42" w:rsidRPr="005E6163">
        <w:rPr>
          <w:rFonts w:ascii="Times New Roman" w:hAnsi="Times New Roman"/>
          <w:szCs w:val="22"/>
        </w:rPr>
        <w:t xml:space="preserve"> установленном порядке (Приложение № 5 к проекту Договора). Объемы работ будут определяться в соответствии с утвержденными Заказчиком дефектными ведомостями. Стоимость таких работ будет определяется утвержденными Заказчиком локальными ресурсными сметными расчетами, </w:t>
      </w:r>
      <w:r w:rsidR="00793D42" w:rsidRPr="005E6163">
        <w:rPr>
          <w:rFonts w:ascii="Times New Roman" w:hAnsi="Times New Roman"/>
          <w:color w:val="000000"/>
          <w:szCs w:val="22"/>
        </w:rPr>
        <w:t xml:space="preserve">выполненными на основании утвержденных Заказчиком дефектных ведомостей, по Сборникам нормативной базы ГЭСН, ФЕР-2001 (редакция 2014 г.), ГЭСН20 Вентиляция и кондиционирование воздуха (раздел 6 Кондиционеры) и показателей Регламента определения стоимости работ на весь период их выполнения Приложение № 7 к проекту Договора. Выполнение каждой из работ оформляется отдельным приложением к Договору (Приложение № 6 к проекту Договора), исходя из Регламента определения стоимости работ на весь период их выполнения (Приложение № 7 к проекту Договора), сроки выполнения каждой из работ указываются в приложении и согласовываются с Заказчиком, но не позднее 10 календарных </w:t>
      </w:r>
      <w:r w:rsidR="00793D42">
        <w:rPr>
          <w:rFonts w:ascii="Times New Roman" w:hAnsi="Times New Roman"/>
          <w:color w:val="000000"/>
          <w:szCs w:val="22"/>
        </w:rPr>
        <w:t>дней до начала выполнения работ</w:t>
      </w:r>
      <w:r w:rsidR="000E0C08" w:rsidRPr="000E0C08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 w:rsidR="00793D42" w:rsidRDefault="00793D42" w:rsidP="00793D42">
      <w:pPr>
        <w:pStyle w:val="ae"/>
        <w:spacing w:before="0"/>
        <w:ind w:left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</w:t>
      </w:r>
      <w:r w:rsidRPr="004E2F72">
        <w:rPr>
          <w:rFonts w:ascii="Times New Roman" w:hAnsi="Times New Roman"/>
          <w:sz w:val="23"/>
          <w:szCs w:val="23"/>
        </w:rPr>
        <w:t xml:space="preserve">Начало работ </w:t>
      </w:r>
      <w:r>
        <w:rPr>
          <w:rFonts w:ascii="Times New Roman" w:hAnsi="Times New Roman"/>
          <w:sz w:val="23"/>
          <w:szCs w:val="23"/>
        </w:rPr>
        <w:t>–</w:t>
      </w:r>
      <w:r w:rsidRPr="004E2F72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с даты подписания договора</w:t>
      </w:r>
      <w:r w:rsidRPr="004E2F72">
        <w:rPr>
          <w:rFonts w:ascii="Times New Roman" w:hAnsi="Times New Roman"/>
          <w:sz w:val="23"/>
          <w:szCs w:val="23"/>
        </w:rPr>
        <w:t xml:space="preserve">, окончание работ </w:t>
      </w:r>
      <w:r>
        <w:rPr>
          <w:rFonts w:ascii="Times New Roman" w:hAnsi="Times New Roman"/>
          <w:sz w:val="23"/>
          <w:szCs w:val="23"/>
        </w:rPr>
        <w:t>–</w:t>
      </w:r>
      <w:r w:rsidRPr="004E2F72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31.12.2019 г. </w:t>
      </w:r>
      <w:r w:rsidRPr="005E6163">
        <w:rPr>
          <w:rFonts w:ascii="Times New Roman" w:hAnsi="Times New Roman"/>
          <w:szCs w:val="22"/>
        </w:rPr>
        <w:t>Сроки начала и окончания работ по сервисному обслуживанию кондиционеров определяются Приложением № 2 к Договору.</w:t>
      </w:r>
      <w:r w:rsidRPr="005E6163">
        <w:rPr>
          <w:rFonts w:ascii="Times New Roman" w:hAnsi="Times New Roman"/>
          <w:sz w:val="24"/>
        </w:rPr>
        <w:t xml:space="preserve"> </w:t>
      </w:r>
      <w:r w:rsidRPr="005E6163">
        <w:rPr>
          <w:rFonts w:ascii="Times New Roman" w:hAnsi="Times New Roman"/>
          <w:szCs w:val="22"/>
        </w:rPr>
        <w:t>Сроки выполнения работ по ремонту кондиционеров определяются Заказчиком согласно наряд-заказа Приложением № 5 к Договору</w:t>
      </w:r>
      <w:r>
        <w:rPr>
          <w:rFonts w:ascii="Times New Roman" w:hAnsi="Times New Roman"/>
          <w:szCs w:val="22"/>
        </w:rPr>
        <w:t xml:space="preserve">, а также в соответствии с </w:t>
      </w:r>
      <w:r w:rsidRPr="004619BF">
        <w:rPr>
          <w:rFonts w:ascii="Times New Roman" w:hAnsi="Times New Roman"/>
          <w:szCs w:val="22"/>
        </w:rPr>
        <w:t>приложением к Договору (Приложение № 6 к проекту Договора</w:t>
      </w:r>
      <w:r>
        <w:rPr>
          <w:rFonts w:ascii="Times New Roman" w:hAnsi="Times New Roman"/>
          <w:szCs w:val="22"/>
        </w:rPr>
        <w:t>)</w:t>
      </w:r>
      <w:r>
        <w:rPr>
          <w:rFonts w:ascii="Times New Roman" w:hAnsi="Times New Roman"/>
          <w:sz w:val="23"/>
          <w:szCs w:val="23"/>
        </w:rPr>
        <w:t>.</w:t>
      </w:r>
      <w:r w:rsidR="008F03FD">
        <w:rPr>
          <w:rFonts w:ascii="Times New Roman" w:hAnsi="Times New Roman"/>
          <w:sz w:val="23"/>
          <w:szCs w:val="23"/>
        </w:rPr>
        <w:t xml:space="preserve"> </w:t>
      </w:r>
      <w:r w:rsidR="008F03FD" w:rsidRPr="008F03FD">
        <w:rPr>
          <w:rFonts w:ascii="Times New Roman" w:hAnsi="Times New Roman"/>
          <w:szCs w:val="22"/>
        </w:rPr>
        <w:t>При возникновении неисправности систем кондиционирования Подрядчик обязан прибыть для диагностики оборудования на место проведения работ не позднее 24 часов с момента сообщения Заказчиком о неисправности.</w:t>
      </w:r>
    </w:p>
    <w:p w:rsidR="00793D42" w:rsidRDefault="00793D42" w:rsidP="00793D42">
      <w:pPr>
        <w:pStyle w:val="ae"/>
        <w:spacing w:before="0"/>
        <w:ind w:left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</w:t>
      </w:r>
      <w:r w:rsidRPr="004E2F72">
        <w:rPr>
          <w:rFonts w:ascii="Times New Roman" w:hAnsi="Times New Roman"/>
          <w:sz w:val="23"/>
          <w:szCs w:val="23"/>
        </w:rPr>
        <w:t xml:space="preserve">Работы </w:t>
      </w:r>
      <w:r>
        <w:rPr>
          <w:rFonts w:ascii="Times New Roman" w:hAnsi="Times New Roman"/>
          <w:sz w:val="23"/>
          <w:szCs w:val="23"/>
        </w:rPr>
        <w:t xml:space="preserve">по ремонту систем кондиционирования </w:t>
      </w:r>
      <w:r w:rsidRPr="004E2F72">
        <w:rPr>
          <w:rFonts w:ascii="Times New Roman" w:hAnsi="Times New Roman"/>
          <w:sz w:val="23"/>
          <w:szCs w:val="23"/>
        </w:rPr>
        <w:t>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</w:r>
      <w:r>
        <w:rPr>
          <w:rFonts w:ascii="Times New Roman" w:hAnsi="Times New Roman"/>
          <w:sz w:val="23"/>
          <w:szCs w:val="23"/>
        </w:rPr>
        <w:t>).</w:t>
      </w:r>
    </w:p>
    <w:p w:rsidR="004E2F72" w:rsidRPr="00AF1246" w:rsidRDefault="004E2F72" w:rsidP="004E2F72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B42B3" w:rsidRDefault="00793D4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>Максимальная с</w:t>
      </w:r>
      <w:r w:rsidRPr="004E2F72">
        <w:rPr>
          <w:sz w:val="23"/>
          <w:szCs w:val="23"/>
        </w:rPr>
        <w:t>тоимость поручаемых Подрядч</w:t>
      </w:r>
      <w:r>
        <w:rPr>
          <w:sz w:val="23"/>
          <w:szCs w:val="23"/>
        </w:rPr>
        <w:t>ику работ, предусмотренных п.</w:t>
      </w:r>
      <w:r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_Ref438817403 \r \h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 w:rsidR="00676E7F">
        <w:rPr>
          <w:sz w:val="23"/>
          <w:szCs w:val="23"/>
        </w:rPr>
        <w:t>1.1</w:t>
      </w:r>
      <w:r>
        <w:rPr>
          <w:sz w:val="23"/>
          <w:szCs w:val="23"/>
        </w:rPr>
        <w:fldChar w:fldCharType="end"/>
      </w:r>
      <w:r w:rsidRPr="004E2F72">
        <w:rPr>
          <w:sz w:val="23"/>
          <w:szCs w:val="23"/>
        </w:rPr>
        <w:t xml:space="preserve"> настоящего Договора, составляет ______________________ руб., в т.ч. НДС ___</w:t>
      </w:r>
      <w:r w:rsidRPr="00AF1246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. Стоимость работ по обслуживанию кондиционеров определяется Приложением № 3 к данному Договору. </w:t>
      </w:r>
      <w:r>
        <w:rPr>
          <w:sz w:val="22"/>
          <w:szCs w:val="22"/>
        </w:rPr>
        <w:lastRenderedPageBreak/>
        <w:t xml:space="preserve">Стоимость работ по ремонту систем кондиционирования будет определяться утвержденными Заказчиком сметными расчетами, </w:t>
      </w:r>
      <w:r>
        <w:rPr>
          <w:color w:val="000000"/>
          <w:sz w:val="22"/>
          <w:szCs w:val="22"/>
        </w:rPr>
        <w:t>выполненными на основании дефектной ведомости,</w:t>
      </w:r>
      <w:r w:rsidRPr="007319F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по Сборникам нормативной базы ГЭСН, ФЕР-2001 (редакция 2014 г.), ГЭСН20 Вентиляция и кондиционирование воздуха (раздел 6 Кондиционеры) и </w:t>
      </w:r>
      <w:r w:rsidRPr="001327D3">
        <w:rPr>
          <w:sz w:val="22"/>
          <w:szCs w:val="22"/>
        </w:rPr>
        <w:t>показателей</w:t>
      </w:r>
      <w:r w:rsidRPr="00EA2FD2">
        <w:rPr>
          <w:sz w:val="22"/>
          <w:szCs w:val="22"/>
        </w:rPr>
        <w:t xml:space="preserve"> Регламента определения стоимости работ</w:t>
      </w:r>
      <w:r>
        <w:rPr>
          <w:sz w:val="22"/>
          <w:szCs w:val="22"/>
        </w:rPr>
        <w:t xml:space="preserve"> на весь период их выполнения </w:t>
      </w:r>
      <w:r w:rsidRPr="00AB5FA2">
        <w:rPr>
          <w:sz w:val="23"/>
          <w:szCs w:val="23"/>
        </w:rPr>
        <w:t>(Приложение № 7 к данному Договору). Стоимость материалов и запасных частей, необходимых для ремонта систем кондиционирования должна быть подтверждена счетами на их приобретение и согласована с</w:t>
      </w:r>
      <w:r w:rsidR="008F03FD">
        <w:rPr>
          <w:sz w:val="23"/>
          <w:szCs w:val="23"/>
        </w:rPr>
        <w:t>о службой снабжения Заказчика</w:t>
      </w:r>
      <w:r w:rsidRPr="00AB5FA2">
        <w:rPr>
          <w:sz w:val="23"/>
          <w:szCs w:val="23"/>
        </w:rPr>
        <w:t xml:space="preserve">. </w:t>
      </w:r>
      <w:r>
        <w:rPr>
          <w:sz w:val="23"/>
          <w:szCs w:val="23"/>
        </w:rPr>
        <w:t>С</w:t>
      </w:r>
      <w:r w:rsidRPr="00AB5FA2">
        <w:rPr>
          <w:sz w:val="23"/>
          <w:szCs w:val="23"/>
        </w:rPr>
        <w:t>тоимость работ</w:t>
      </w:r>
      <w:r>
        <w:rPr>
          <w:sz w:val="23"/>
          <w:szCs w:val="23"/>
        </w:rPr>
        <w:t xml:space="preserve"> по сервисному обслуживанию кондиционеров включает в себя затраты на приобретение материалов и запасных частей для проведения данных работ, </w:t>
      </w:r>
      <w:r w:rsidR="000E0C08" w:rsidRPr="00AB42B3">
        <w:rPr>
          <w:sz w:val="23"/>
          <w:szCs w:val="23"/>
        </w:rPr>
        <w:t xml:space="preserve">а также все затраты Подрядчика, понесенные во исполнение настоящего договора, в частности, раздела </w:t>
      </w:r>
      <w:r w:rsidR="000E0C08" w:rsidRPr="00AB42B3">
        <w:rPr>
          <w:sz w:val="23"/>
          <w:szCs w:val="23"/>
        </w:rPr>
        <w:fldChar w:fldCharType="begin"/>
      </w:r>
      <w:r w:rsidR="000E0C08" w:rsidRPr="00AB42B3">
        <w:rPr>
          <w:sz w:val="23"/>
          <w:szCs w:val="23"/>
        </w:rPr>
        <w:instrText xml:space="preserve"> REF _Ref438644440 \r \h  \* MERGEFORMAT </w:instrText>
      </w:r>
      <w:r w:rsidR="000E0C08" w:rsidRPr="00AB42B3">
        <w:rPr>
          <w:sz w:val="23"/>
          <w:szCs w:val="23"/>
        </w:rPr>
      </w:r>
      <w:r w:rsidR="000E0C08" w:rsidRPr="00AB42B3">
        <w:rPr>
          <w:sz w:val="23"/>
          <w:szCs w:val="23"/>
        </w:rPr>
        <w:fldChar w:fldCharType="separate"/>
      </w:r>
      <w:r w:rsidR="00676E7F">
        <w:rPr>
          <w:sz w:val="23"/>
          <w:szCs w:val="23"/>
        </w:rPr>
        <w:t>6</w:t>
      </w:r>
      <w:r w:rsidR="000E0C08" w:rsidRPr="00AB42B3">
        <w:rPr>
          <w:sz w:val="23"/>
          <w:szCs w:val="23"/>
        </w:rPr>
        <w:fldChar w:fldCharType="end"/>
      </w:r>
      <w:r w:rsidR="000E0C08" w:rsidRPr="00AB42B3">
        <w:rPr>
          <w:sz w:val="23"/>
          <w:szCs w:val="23"/>
        </w:rPr>
        <w:t xml:space="preserve"> договора.</w:t>
      </w:r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8F03FD">
        <w:rPr>
          <w:rFonts w:ascii="Times New Roman" w:hAnsi="Times New Roman"/>
          <w:color w:val="000000"/>
          <w:sz w:val="23"/>
          <w:szCs w:val="23"/>
        </w:rPr>
        <w:t>3.1</w:t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Pr="005551B4" w:rsidRDefault="00892331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5551B4" w:rsidRDefault="005551B4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42252718"/>
      <w:bookmarkEnd w:id="2"/>
      <w:r>
        <w:rPr>
          <w:rFonts w:ascii="Times New Roman" w:hAnsi="Times New Roman"/>
          <w:sz w:val="23"/>
          <w:szCs w:val="23"/>
        </w:rPr>
        <w:t>Опцион по данному договору не предоставляется</w:t>
      </w:r>
      <w:r w:rsidRPr="00BB267C">
        <w:rPr>
          <w:rFonts w:ascii="Times New Roman" w:hAnsi="Times New Roman"/>
          <w:sz w:val="23"/>
          <w:szCs w:val="23"/>
        </w:rPr>
        <w:t>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</w:t>
      </w:r>
      <w:r w:rsidR="00032AA3">
        <w:rPr>
          <w:sz w:val="23"/>
          <w:szCs w:val="23"/>
        </w:rPr>
        <w:t>.</w:t>
      </w:r>
      <w:r w:rsidRPr="00B23BD8">
        <w:rPr>
          <w:sz w:val="23"/>
          <w:szCs w:val="23"/>
        </w:rPr>
        <w:t xml:space="preserve"> (за исключением материалов поставки Заказчика)</w:t>
      </w:r>
      <w:r w:rsidR="00793D42">
        <w:rPr>
          <w:sz w:val="23"/>
          <w:szCs w:val="23"/>
        </w:rPr>
        <w:t>, согласно смет, которые указаны в локальных ресурсных сметных расчетах, являющихся неотъемлемой частью Приложений к договору</w:t>
      </w:r>
      <w:r w:rsidR="00032AA3">
        <w:rPr>
          <w:sz w:val="23"/>
          <w:szCs w:val="23"/>
        </w:rPr>
        <w:t>.</w:t>
      </w:r>
      <w:r w:rsidRPr="00B23BD8">
        <w:rPr>
          <w:sz w:val="23"/>
          <w:szCs w:val="23"/>
        </w:rPr>
        <w:t xml:space="preserve"> </w:t>
      </w:r>
    </w:p>
    <w:p w:rsidR="001B5158" w:rsidRPr="00032AA3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032AA3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r w:rsidR="00115CCD" w:rsidRPr="00AF1246">
        <w:rPr>
          <w:rFonts w:ascii="Times New Roman" w:hAnsi="Times New Roman"/>
          <w:sz w:val="23"/>
          <w:szCs w:val="23"/>
        </w:rPr>
        <w:t>складирование и охрану прибывающих на объект материалов</w:t>
      </w:r>
      <w:r w:rsidRPr="00AF1246">
        <w:rPr>
          <w:rFonts w:ascii="Times New Roman" w:hAnsi="Times New Roman"/>
          <w:sz w:val="23"/>
          <w:szCs w:val="23"/>
        </w:rPr>
        <w:t xml:space="preserve">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r w:rsidR="00115CCD" w:rsidRPr="00AF1246">
        <w:rPr>
          <w:rFonts w:ascii="Times New Roman" w:hAnsi="Times New Roman"/>
          <w:sz w:val="23"/>
          <w:szCs w:val="23"/>
        </w:rPr>
        <w:t>договору технические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115CCD" w:rsidRPr="00AF1246">
        <w:rPr>
          <w:rFonts w:ascii="Times New Roman" w:hAnsi="Times New Roman"/>
          <w:sz w:val="23"/>
          <w:szCs w:val="23"/>
        </w:rPr>
        <w:t>устройства Подрядчик</w:t>
      </w:r>
      <w:r w:rsidRPr="00AF1246">
        <w:rPr>
          <w:rFonts w:ascii="Times New Roman" w:hAnsi="Times New Roman"/>
          <w:sz w:val="23"/>
          <w:szCs w:val="23"/>
        </w:rPr>
        <w:t xml:space="preserve"> передает Заказчику до подписания актов выполненных работ.</w:t>
      </w:r>
    </w:p>
    <w:p w:rsidR="001B5158" w:rsidRPr="00032AA3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032AA3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032AA3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032AA3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r w:rsidR="00B451DE" w:rsidRPr="00032AA3">
        <w:rPr>
          <w:rFonts w:ascii="Times New Roman" w:hAnsi="Times New Roman"/>
          <w:sz w:val="23"/>
          <w:szCs w:val="23"/>
        </w:rPr>
        <w:t>удостовериться в</w:t>
      </w:r>
      <w:r w:rsidRPr="00032AA3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r w:rsidR="00B451DE" w:rsidRPr="00032AA3">
        <w:rPr>
          <w:rFonts w:ascii="Times New Roman" w:hAnsi="Times New Roman"/>
          <w:sz w:val="23"/>
          <w:szCs w:val="23"/>
        </w:rPr>
        <w:t>обязанность при</w:t>
      </w:r>
      <w:r w:rsidRPr="00032AA3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r w:rsidR="000A3AD5">
        <w:rPr>
          <w:sz w:val="24"/>
        </w:rPr>
        <w:t>СП 60.13330.2012</w:t>
      </w:r>
      <w:r w:rsidR="000A3AD5" w:rsidRPr="005709A5">
        <w:rPr>
          <w:sz w:val="24"/>
        </w:rPr>
        <w:t>, СП 73.13330.2012</w:t>
      </w:r>
      <w:r w:rsidR="000A3AD5">
        <w:rPr>
          <w:sz w:val="24"/>
        </w:rPr>
        <w:t xml:space="preserve">, </w:t>
      </w:r>
      <w:r w:rsidR="000A3AD5" w:rsidRPr="00791DD5">
        <w:rPr>
          <w:sz w:val="24"/>
          <w:szCs w:val="24"/>
        </w:rPr>
        <w:t>Правила по охране труда в строительстве, утв. приказом от 1 июня 2015 г. N 336н</w:t>
      </w:r>
      <w:r w:rsidR="005551B4" w:rsidRPr="00AF1246">
        <w:rPr>
          <w:sz w:val="23"/>
          <w:szCs w:val="23"/>
        </w:rPr>
        <w:t>,</w:t>
      </w:r>
      <w:r w:rsidR="005551B4">
        <w:rPr>
          <w:sz w:val="23"/>
          <w:szCs w:val="23"/>
        </w:rPr>
        <w:t xml:space="preserve"> </w:t>
      </w:r>
      <w:r w:rsidR="005551B4" w:rsidRPr="00A144FA">
        <w:rPr>
          <w:sz w:val="23"/>
          <w:szCs w:val="23"/>
        </w:rPr>
        <w:t xml:space="preserve">Правила </w:t>
      </w:r>
      <w:r w:rsidR="005551B4">
        <w:rPr>
          <w:sz w:val="23"/>
          <w:szCs w:val="23"/>
        </w:rPr>
        <w:t>по охране труда в строительстве</w:t>
      </w:r>
      <w:r w:rsidR="005551B4" w:rsidRPr="00A144FA">
        <w:rPr>
          <w:sz w:val="23"/>
          <w:szCs w:val="23"/>
        </w:rPr>
        <w:t>, утв. приказом от 1 июня 2015 г. N 336н</w:t>
      </w:r>
      <w:r w:rsidR="005551B4" w:rsidRPr="00AF1246">
        <w:rPr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Pr="00032AA3">
        <w:rPr>
          <w:rFonts w:ascii="Times New Roman" w:hAnsi="Times New Roman"/>
          <w:sz w:val="23"/>
          <w:szCs w:val="23"/>
        </w:rPr>
        <w:t xml:space="preserve">выполнение объёма работ, составляющего не менее </w:t>
      </w:r>
      <w:r w:rsidR="00032AA3" w:rsidRPr="00032AA3">
        <w:rPr>
          <w:rFonts w:ascii="Times New Roman" w:hAnsi="Times New Roman"/>
          <w:sz w:val="23"/>
          <w:szCs w:val="23"/>
        </w:rPr>
        <w:t>9</w:t>
      </w:r>
      <w:r w:rsidR="005551B4" w:rsidRPr="00032AA3">
        <w:rPr>
          <w:rFonts w:ascii="Times New Roman" w:hAnsi="Times New Roman"/>
          <w:sz w:val="23"/>
          <w:szCs w:val="23"/>
        </w:rPr>
        <w:t>0</w:t>
      </w:r>
      <w:r w:rsidRPr="00032AA3">
        <w:rPr>
          <w:rFonts w:ascii="Times New Roman" w:hAnsi="Times New Roman"/>
          <w:sz w:val="23"/>
          <w:szCs w:val="23"/>
        </w:rPr>
        <w:t xml:space="preserve">%, собственными силами Подрядчика (без привлечения субподрядчиков); субподрядчикам может быть передано не более </w:t>
      </w:r>
      <w:r w:rsidR="00032AA3" w:rsidRPr="00032AA3">
        <w:rPr>
          <w:rFonts w:ascii="Times New Roman" w:hAnsi="Times New Roman"/>
          <w:sz w:val="23"/>
          <w:szCs w:val="23"/>
        </w:rPr>
        <w:t>1</w:t>
      </w:r>
      <w:r w:rsidR="005551B4" w:rsidRPr="00032AA3">
        <w:rPr>
          <w:rFonts w:ascii="Times New Roman" w:hAnsi="Times New Roman"/>
          <w:sz w:val="23"/>
          <w:szCs w:val="23"/>
        </w:rPr>
        <w:t>0</w:t>
      </w:r>
      <w:r w:rsidRPr="00032AA3">
        <w:rPr>
          <w:rFonts w:ascii="Times New Roman" w:hAnsi="Times New Roman"/>
          <w:sz w:val="23"/>
          <w:szCs w:val="23"/>
        </w:rPr>
        <w:t>%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8F03F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r w:rsidR="00B451DE" w:rsidRPr="00AF1246">
        <w:rPr>
          <w:rFonts w:ascii="Times New Roman" w:hAnsi="Times New Roman"/>
          <w:sz w:val="23"/>
          <w:szCs w:val="23"/>
        </w:rPr>
        <w:t>субподрядчиков) требования</w:t>
      </w:r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1E5A47" w:rsidRPr="001E5A47" w:rsidRDefault="001E5A47" w:rsidP="005551B4">
      <w:pPr>
        <w:jc w:val="both"/>
        <w:rPr>
          <w:rFonts w:ascii="Times New Roman" w:hAnsi="Times New Roman"/>
          <w:i/>
          <w:sz w:val="20"/>
          <w:szCs w:val="20"/>
          <w:highlight w:val="yellow"/>
        </w:rPr>
      </w:pPr>
    </w:p>
    <w:p w:rsidR="00384BFE" w:rsidRPr="00AF1246" w:rsidRDefault="001E5A47" w:rsidP="001E5A47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DB56C9"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76E7F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76E7F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r w:rsidR="00B451DE" w:rsidRPr="00AF1246">
        <w:rPr>
          <w:rFonts w:ascii="Times New Roman" w:hAnsi="Times New Roman"/>
          <w:sz w:val="23"/>
          <w:szCs w:val="23"/>
        </w:rPr>
        <w:t>договором либо локальными актами Заказчика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r w:rsidR="00B451DE" w:rsidRPr="00AF1246">
        <w:rPr>
          <w:rFonts w:ascii="Times New Roman" w:hAnsi="Times New Roman"/>
          <w:sz w:val="23"/>
          <w:szCs w:val="23"/>
        </w:rPr>
        <w:t>охраны труда или промышленной безопасности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(с предоставлением Заказчику подтверждающих документов)</w:t>
      </w:r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</w:t>
      </w:r>
      <w:r w:rsidR="00793D42">
        <w:rPr>
          <w:sz w:val="23"/>
          <w:szCs w:val="23"/>
        </w:rPr>
        <w:t>ан иметь следующие документы</w:t>
      </w:r>
      <w:r w:rsidRPr="00AF1246">
        <w:rPr>
          <w:sz w:val="23"/>
          <w:szCs w:val="23"/>
        </w:rPr>
        <w:t>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</w:t>
      </w:r>
      <w:r w:rsidRPr="00AF1246">
        <w:rPr>
          <w:sz w:val="23"/>
          <w:szCs w:val="23"/>
        </w:rPr>
        <w:lastRenderedPageBreak/>
        <w:t>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D65B0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2"/>
          <w:szCs w:val="22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</w:t>
      </w:r>
      <w:r w:rsidR="00201426">
        <w:rPr>
          <w:sz w:val="23"/>
          <w:szCs w:val="23"/>
        </w:rPr>
        <w:t xml:space="preserve">: </w:t>
      </w:r>
      <w:r w:rsidR="00201426" w:rsidRPr="0021238A">
        <w:rPr>
          <w:sz w:val="22"/>
          <w:szCs w:val="22"/>
        </w:rPr>
        <w:t>А</w:t>
      </w:r>
      <w:r w:rsidR="00201426" w:rsidRPr="0021238A">
        <w:rPr>
          <w:sz w:val="22"/>
          <w:szCs w:val="22"/>
          <w:vertAlign w:val="subscript"/>
        </w:rPr>
        <w:t>1</w:t>
      </w:r>
      <w:r w:rsidR="00201426" w:rsidRPr="0021238A">
        <w:rPr>
          <w:sz w:val="22"/>
          <w:szCs w:val="22"/>
        </w:rPr>
        <w:t xml:space="preserve"> </w:t>
      </w:r>
      <w:r w:rsidR="00AD65B0">
        <w:rPr>
          <w:sz w:val="22"/>
          <w:szCs w:val="22"/>
        </w:rPr>
        <w:t xml:space="preserve">Основы промышленной безопасности, </w:t>
      </w:r>
      <w:r w:rsidR="00201426" w:rsidRPr="0021238A">
        <w:rPr>
          <w:sz w:val="22"/>
          <w:szCs w:val="22"/>
        </w:rPr>
        <w:t>Б</w:t>
      </w:r>
      <w:r w:rsidR="00201426" w:rsidRPr="0021238A">
        <w:rPr>
          <w:sz w:val="22"/>
          <w:szCs w:val="22"/>
          <w:vertAlign w:val="subscript"/>
        </w:rPr>
        <w:t>1</w:t>
      </w:r>
      <w:r w:rsidR="00201426">
        <w:rPr>
          <w:sz w:val="22"/>
          <w:szCs w:val="22"/>
          <w:vertAlign w:val="subscript"/>
        </w:rPr>
        <w:t>.</w:t>
      </w:r>
      <w:r w:rsidR="00201426" w:rsidRPr="007E67E1">
        <w:rPr>
          <w:sz w:val="22"/>
          <w:szCs w:val="22"/>
          <w:vertAlign w:val="subscript"/>
        </w:rPr>
        <w:t>17</w:t>
      </w:r>
      <w:r w:rsidRPr="00AF1246">
        <w:rPr>
          <w:sz w:val="23"/>
          <w:szCs w:val="23"/>
        </w:rPr>
        <w:t>.</w:t>
      </w:r>
      <w:r w:rsidR="00AD65B0">
        <w:rPr>
          <w:sz w:val="23"/>
          <w:szCs w:val="23"/>
        </w:rPr>
        <w:t xml:space="preserve"> </w:t>
      </w:r>
      <w:hyperlink r:id="rId8" w:history="1">
        <w:r w:rsidR="00AD65B0" w:rsidRPr="00AD65B0">
          <w:rPr>
            <w:rStyle w:val="af2"/>
            <w:color w:val="auto"/>
            <w:sz w:val="22"/>
            <w:szCs w:val="22"/>
            <w:u w:val="none"/>
          </w:rPr>
          <w:t>Безопасное проведение ремонтных работ на опасных производственных объектах химических, нефтехимических и нефтегазоперерабатывающих производств</w:t>
        </w:r>
      </w:hyperlink>
      <w:r w:rsidR="00AD65B0">
        <w:rPr>
          <w:sz w:val="22"/>
          <w:szCs w:val="22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r w:rsidR="000A3AD5">
        <w:rPr>
          <w:sz w:val="23"/>
          <w:szCs w:val="23"/>
        </w:rPr>
        <w:t>согласно</w:t>
      </w:r>
      <w:r w:rsidR="00AD65B0">
        <w:rPr>
          <w:sz w:val="23"/>
          <w:szCs w:val="23"/>
        </w:rPr>
        <w:t>,</w:t>
      </w:r>
      <w:r w:rsidR="000A3AD5">
        <w:rPr>
          <w:sz w:val="23"/>
          <w:szCs w:val="23"/>
        </w:rPr>
        <w:t xml:space="preserve"> оформленных в установленном порядке Приложений к данному Договору и </w:t>
      </w:r>
      <w:r w:rsidR="000A3AD5" w:rsidRPr="00AF1246">
        <w:rPr>
          <w:sz w:val="23"/>
          <w:szCs w:val="23"/>
        </w:rPr>
        <w:t>по ресурсным сметным расчетам, составленным с использованием АРМ «Арамис», программного комплекса «Гранд-С</w:t>
      </w:r>
      <w:r w:rsidR="000A3AD5">
        <w:rPr>
          <w:sz w:val="23"/>
          <w:szCs w:val="23"/>
        </w:rPr>
        <w:t>мета» или аналогичной программы</w:t>
      </w:r>
      <w:r w:rsidR="00D31C27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76E7F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032AA3" w:rsidRPr="00AF1246" w:rsidRDefault="00032AA3" w:rsidP="00032AA3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032AA3" w:rsidRPr="00AF1246" w:rsidRDefault="00032AA3" w:rsidP="00032AA3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Pr="00AF1246">
        <w:rPr>
          <w:rFonts w:ascii="Times New Roman" w:hAnsi="Times New Roman"/>
          <w:sz w:val="23"/>
          <w:szCs w:val="23"/>
        </w:rPr>
        <w:fldChar w:fldCharType="begin"/>
      </w:r>
      <w:r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>
        <w:rPr>
          <w:rFonts w:ascii="Times New Roman" w:hAnsi="Times New Roman"/>
          <w:sz w:val="23"/>
          <w:szCs w:val="23"/>
        </w:rPr>
        <w:instrText xml:space="preserve"> \* MERGEFORMAT </w:instrText>
      </w:r>
      <w:r w:rsidRPr="00AF1246">
        <w:rPr>
          <w:rFonts w:ascii="Times New Roman" w:hAnsi="Times New Roman"/>
          <w:sz w:val="23"/>
          <w:szCs w:val="23"/>
        </w:rPr>
      </w:r>
      <w:r w:rsidRPr="00AF1246">
        <w:rPr>
          <w:rFonts w:ascii="Times New Roman" w:hAnsi="Times New Roman"/>
          <w:sz w:val="23"/>
          <w:szCs w:val="23"/>
        </w:rPr>
        <w:fldChar w:fldCharType="separate"/>
      </w:r>
      <w:r w:rsidR="00676E7F">
        <w:rPr>
          <w:rFonts w:ascii="Times New Roman" w:hAnsi="Times New Roman"/>
          <w:sz w:val="23"/>
          <w:szCs w:val="23"/>
        </w:rPr>
        <w:t>6</w:t>
      </w:r>
      <w:r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r>
        <w:rPr>
          <w:rFonts w:ascii="Times New Roman" w:hAnsi="Times New Roman"/>
          <w:sz w:val="23"/>
          <w:szCs w:val="23"/>
        </w:rPr>
        <w:t xml:space="preserve">Приложения № </w:t>
      </w:r>
      <w:r w:rsidR="00C408A9">
        <w:rPr>
          <w:rFonts w:ascii="Times New Roman" w:hAnsi="Times New Roman"/>
          <w:sz w:val="23"/>
          <w:szCs w:val="23"/>
        </w:rPr>
        <w:t>6</w:t>
      </w:r>
      <w:r>
        <w:rPr>
          <w:rFonts w:ascii="Times New Roman" w:hAnsi="Times New Roman"/>
          <w:sz w:val="23"/>
          <w:szCs w:val="23"/>
        </w:rPr>
        <w:t>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r w:rsidR="00C408A9">
        <w:rPr>
          <w:rFonts w:ascii="Times New Roman" w:hAnsi="Times New Roman"/>
          <w:sz w:val="23"/>
          <w:szCs w:val="23"/>
        </w:rPr>
        <w:t>форме Приложения № 6</w:t>
      </w:r>
      <w:r>
        <w:rPr>
          <w:rFonts w:ascii="Times New Roman" w:hAnsi="Times New Roman"/>
          <w:sz w:val="23"/>
          <w:szCs w:val="23"/>
        </w:rPr>
        <w:t>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Pr="00AF1246">
        <w:rPr>
          <w:rFonts w:ascii="Times New Roman" w:hAnsi="Times New Roman"/>
          <w:sz w:val="23"/>
          <w:szCs w:val="23"/>
        </w:rPr>
        <w:fldChar w:fldCharType="begin"/>
      </w:r>
      <w:r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>
        <w:rPr>
          <w:rFonts w:ascii="Times New Roman" w:hAnsi="Times New Roman"/>
          <w:sz w:val="23"/>
          <w:szCs w:val="23"/>
        </w:rPr>
        <w:instrText xml:space="preserve"> \* MERGEFORMAT </w:instrText>
      </w:r>
      <w:r w:rsidRPr="00AF1246">
        <w:rPr>
          <w:rFonts w:ascii="Times New Roman" w:hAnsi="Times New Roman"/>
          <w:sz w:val="23"/>
          <w:szCs w:val="23"/>
        </w:rPr>
      </w:r>
      <w:r w:rsidRPr="00AF1246">
        <w:rPr>
          <w:rFonts w:ascii="Times New Roman" w:hAnsi="Times New Roman"/>
          <w:sz w:val="23"/>
          <w:szCs w:val="23"/>
        </w:rPr>
        <w:fldChar w:fldCharType="separate"/>
      </w:r>
      <w:r w:rsidR="00676E7F">
        <w:rPr>
          <w:rFonts w:ascii="Times New Roman" w:hAnsi="Times New Roman"/>
          <w:sz w:val="23"/>
          <w:szCs w:val="23"/>
        </w:rPr>
        <w:t>5.5</w:t>
      </w:r>
      <w:r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bookmarkEnd w:id="11"/>
      <w:r w:rsidR="00C408A9" w:rsidRPr="00AF1246">
        <w:rPr>
          <w:rFonts w:ascii="Times New Roman" w:hAnsi="Times New Roman"/>
          <w:sz w:val="23"/>
          <w:szCs w:val="23"/>
        </w:rPr>
        <w:t>КС-2 и справкой по форме КС-3, в которых указывается, что работы по договору (приложению к дого</w:t>
      </w:r>
      <w:r w:rsidR="0077519A">
        <w:rPr>
          <w:rFonts w:ascii="Times New Roman" w:hAnsi="Times New Roman"/>
          <w:sz w:val="23"/>
          <w:szCs w:val="23"/>
        </w:rPr>
        <w:t>вору) выполнены в полном объеме</w:t>
      </w:r>
      <w:r>
        <w:rPr>
          <w:rFonts w:ascii="Times New Roman" w:hAnsi="Times New Roman"/>
          <w:sz w:val="23"/>
          <w:szCs w:val="23"/>
        </w:rPr>
        <w:t>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Pr="00AF1246">
        <w:rPr>
          <w:rFonts w:ascii="Times New Roman" w:hAnsi="Times New Roman"/>
          <w:sz w:val="23"/>
          <w:szCs w:val="23"/>
        </w:rPr>
        <w:fldChar w:fldCharType="begin"/>
      </w:r>
      <w:r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>
        <w:rPr>
          <w:rFonts w:ascii="Times New Roman" w:hAnsi="Times New Roman"/>
          <w:sz w:val="23"/>
          <w:szCs w:val="23"/>
        </w:rPr>
        <w:instrText xml:space="preserve"> \* MERGEFORMAT </w:instrText>
      </w:r>
      <w:r w:rsidRPr="00AF1246">
        <w:rPr>
          <w:rFonts w:ascii="Times New Roman" w:hAnsi="Times New Roman"/>
          <w:sz w:val="23"/>
          <w:szCs w:val="23"/>
        </w:rPr>
      </w:r>
      <w:r w:rsidRPr="00AF1246">
        <w:rPr>
          <w:rFonts w:ascii="Times New Roman" w:hAnsi="Times New Roman"/>
          <w:sz w:val="23"/>
          <w:szCs w:val="23"/>
        </w:rPr>
        <w:fldChar w:fldCharType="separate"/>
      </w:r>
      <w:r w:rsidR="00676E7F">
        <w:rPr>
          <w:rFonts w:ascii="Times New Roman" w:hAnsi="Times New Roman"/>
          <w:sz w:val="23"/>
          <w:szCs w:val="23"/>
        </w:rPr>
        <w:t>5.5</w:t>
      </w:r>
      <w:r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622665" w:rsidRPr="00AF1246" w:rsidRDefault="00622665" w:rsidP="00622665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Гаранти</w:t>
      </w:r>
      <w:r w:rsidR="0077519A">
        <w:rPr>
          <w:rFonts w:ascii="Times New Roman" w:hAnsi="Times New Roman"/>
          <w:sz w:val="23"/>
          <w:szCs w:val="23"/>
        </w:rPr>
        <w:t>йный срок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8F03FD">
        <w:rPr>
          <w:rFonts w:ascii="Times New Roman" w:hAnsi="Times New Roman"/>
          <w:sz w:val="23"/>
          <w:szCs w:val="23"/>
        </w:rPr>
        <w:t xml:space="preserve">на выполненные работы – не менее 6 месяцев, </w:t>
      </w:r>
      <w:r w:rsidR="0077519A">
        <w:rPr>
          <w:rFonts w:ascii="Times New Roman" w:hAnsi="Times New Roman"/>
          <w:sz w:val="23"/>
          <w:szCs w:val="23"/>
        </w:rPr>
        <w:t>на поставленное Подрядчиком кондиционерное оборудование определяется по гарантии завода-изготовителя, на выполненные ремонтные работы - не менее 1 года, на запа</w:t>
      </w:r>
      <w:r w:rsidR="008F03FD">
        <w:rPr>
          <w:rFonts w:ascii="Times New Roman" w:hAnsi="Times New Roman"/>
          <w:sz w:val="23"/>
          <w:szCs w:val="23"/>
        </w:rPr>
        <w:t>сные части – не менее 6 месяцев</w:t>
      </w:r>
      <w:r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r w:rsidR="00B451DE" w:rsidRPr="00AF1246">
        <w:rPr>
          <w:rFonts w:ascii="Times New Roman" w:hAnsi="Times New Roman"/>
          <w:color w:val="000000"/>
          <w:sz w:val="23"/>
          <w:szCs w:val="23"/>
        </w:rPr>
        <w:t>срок устранить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8F03FD">
        <w:rPr>
          <w:sz w:val="23"/>
          <w:szCs w:val="23"/>
        </w:rPr>
        <w:t>3.1</w:t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676E7F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76E7F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76E7F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r w:rsidR="0077519A">
        <w:rPr>
          <w:rFonts w:ascii="Times New Roman" w:hAnsi="Times New Roman"/>
          <w:sz w:val="23"/>
          <w:szCs w:val="23"/>
        </w:rPr>
        <w:t>8</w:t>
      </w:r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676E7F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r w:rsidR="00B451DE" w:rsidRPr="00AF1246">
        <w:rPr>
          <w:rFonts w:ascii="Times New Roman" w:hAnsi="Times New Roman"/>
          <w:sz w:val="23"/>
          <w:szCs w:val="23"/>
        </w:rPr>
        <w:t>выполнялась или</w:t>
      </w:r>
      <w:r w:rsidRPr="00AF1246">
        <w:rPr>
          <w:rFonts w:ascii="Times New Roman" w:hAnsi="Times New Roman"/>
          <w:sz w:val="23"/>
          <w:szCs w:val="23"/>
        </w:rPr>
        <w:t xml:space="preserve"> переделывалась </w:t>
      </w:r>
      <w:r w:rsidR="00B451DE" w:rsidRPr="00AF1246">
        <w:rPr>
          <w:rFonts w:ascii="Times New Roman" w:hAnsi="Times New Roman"/>
          <w:sz w:val="23"/>
          <w:szCs w:val="23"/>
        </w:rPr>
        <w:t>Подрядчиком,</w:t>
      </w:r>
      <w:r w:rsidRPr="00AF1246">
        <w:rPr>
          <w:rFonts w:ascii="Times New Roman" w:hAnsi="Times New Roman"/>
          <w:sz w:val="23"/>
          <w:szCs w:val="23"/>
        </w:rPr>
        <w:t xml:space="preserve">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676E7F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676E7F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676E7F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676E7F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76E7F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76E7F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76E7F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77519A">
        <w:rPr>
          <w:rFonts w:ascii="Times New Roman" w:hAnsi="Times New Roman"/>
          <w:sz w:val="23"/>
          <w:szCs w:val="23"/>
        </w:rPr>
        <w:t xml:space="preserve"> о противодействии легализации (отмыванию) доходов, </w:t>
      </w:r>
      <w:r w:rsidR="00B451DE" w:rsidRPr="00AF1246">
        <w:rPr>
          <w:rFonts w:ascii="Times New Roman" w:hAnsi="Times New Roman"/>
          <w:sz w:val="23"/>
          <w:szCs w:val="23"/>
        </w:rPr>
        <w:t>полученных преступным путём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r w:rsidR="00B451DE" w:rsidRPr="00AF1246">
        <w:rPr>
          <w:sz w:val="23"/>
          <w:szCs w:val="23"/>
        </w:rPr>
        <w:t xml:space="preserve">результате </w:t>
      </w:r>
      <w:bookmarkStart w:id="14" w:name="_GoBack"/>
      <w:bookmarkEnd w:id="14"/>
      <w:r w:rsidR="00B451DE" w:rsidRPr="00AF1246">
        <w:rPr>
          <w:sz w:val="23"/>
          <w:szCs w:val="23"/>
        </w:rPr>
        <w:t>такого расторжения</w:t>
      </w:r>
      <w:r w:rsidRPr="00AF1246">
        <w:rPr>
          <w:sz w:val="23"/>
          <w:szCs w:val="23"/>
        </w:rPr>
        <w:t>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r w:rsidR="00B451DE" w:rsidRPr="00AF1246">
        <w:rPr>
          <w:sz w:val="23"/>
          <w:szCs w:val="23"/>
        </w:rPr>
        <w:t>до 31.12.2019</w:t>
      </w:r>
      <w:r w:rsidR="0077519A">
        <w:rPr>
          <w:sz w:val="23"/>
          <w:szCs w:val="23"/>
        </w:rPr>
        <w:t xml:space="preserve"> </w:t>
      </w:r>
      <w:r w:rsidR="00D31C27">
        <w:rPr>
          <w:sz w:val="23"/>
          <w:szCs w:val="23"/>
        </w:rPr>
        <w:t>г.</w:t>
      </w:r>
      <w:r w:rsidR="00D31C27" w:rsidRPr="00AF1246">
        <w:rPr>
          <w:sz w:val="23"/>
          <w:szCs w:val="23"/>
        </w:rPr>
        <w:t>, по расчетам до полного их урегулирования.</w:t>
      </w:r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 w:rsidR="0077519A" w:rsidRPr="0077519A" w:rsidRDefault="0077519A" w:rsidP="0077519A">
      <w:pPr>
        <w:pStyle w:val="ae"/>
        <w:numPr>
          <w:ilvl w:val="0"/>
          <w:numId w:val="9"/>
        </w:numPr>
        <w:spacing w:before="0"/>
        <w:jc w:val="both"/>
        <w:rPr>
          <w:rFonts w:ascii="Times New Roman" w:hAnsi="Times New Roman"/>
          <w:color w:val="000000"/>
          <w:sz w:val="24"/>
        </w:rPr>
      </w:pPr>
      <w:r w:rsidRPr="0077519A">
        <w:rPr>
          <w:rFonts w:ascii="Times New Roman" w:hAnsi="Times New Roman"/>
          <w:bCs/>
          <w:color w:val="000000"/>
          <w:sz w:val="24"/>
        </w:rPr>
        <w:t>Перечень систем кондиционирования</w:t>
      </w:r>
      <w:r w:rsidRPr="0077519A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77519A">
        <w:rPr>
          <w:rFonts w:ascii="Times New Roman" w:hAnsi="Times New Roman"/>
          <w:bCs/>
          <w:color w:val="000000"/>
          <w:sz w:val="24"/>
        </w:rPr>
        <w:t>для</w:t>
      </w:r>
      <w:r w:rsidRPr="0077519A">
        <w:rPr>
          <w:rFonts w:ascii="Times New Roman" w:hAnsi="Times New Roman"/>
          <w:color w:val="000000"/>
          <w:sz w:val="24"/>
        </w:rPr>
        <w:t xml:space="preserve"> сервисного обслуживания и </w:t>
      </w:r>
      <w:r w:rsidRPr="0077519A">
        <w:rPr>
          <w:rFonts w:ascii="Times New Roman" w:hAnsi="Times New Roman"/>
          <w:bCs/>
          <w:color w:val="000000"/>
          <w:sz w:val="24"/>
        </w:rPr>
        <w:t>ремонта</w:t>
      </w:r>
      <w:r w:rsidRPr="0077519A">
        <w:rPr>
          <w:rFonts w:ascii="Times New Roman" w:hAnsi="Times New Roman"/>
          <w:color w:val="000000"/>
          <w:sz w:val="24"/>
        </w:rPr>
        <w:t>.</w:t>
      </w:r>
    </w:p>
    <w:p w:rsidR="0077519A" w:rsidRPr="0077519A" w:rsidRDefault="0077519A" w:rsidP="0077519A">
      <w:pPr>
        <w:pStyle w:val="ae"/>
        <w:numPr>
          <w:ilvl w:val="0"/>
          <w:numId w:val="9"/>
        </w:numPr>
        <w:rPr>
          <w:rFonts w:ascii="Times New Roman" w:hAnsi="Times New Roman"/>
          <w:bCs/>
          <w:color w:val="000000"/>
          <w:sz w:val="24"/>
        </w:rPr>
      </w:pPr>
      <w:r w:rsidRPr="0077519A">
        <w:rPr>
          <w:rFonts w:ascii="Times New Roman" w:hAnsi="Times New Roman"/>
          <w:bCs/>
          <w:color w:val="000000"/>
          <w:sz w:val="24"/>
        </w:rPr>
        <w:t>График ежегодного выполнения работ по сервисному обслуживанию систем кондиционирования на объектах ОАО "Славнефть-ЯНОС" на 2018-2019 г.</w:t>
      </w:r>
    </w:p>
    <w:p w:rsidR="0077519A" w:rsidRPr="0077519A" w:rsidRDefault="0077519A" w:rsidP="0077519A">
      <w:pPr>
        <w:pStyle w:val="ae"/>
        <w:numPr>
          <w:ilvl w:val="0"/>
          <w:numId w:val="9"/>
        </w:numPr>
        <w:spacing w:before="0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Стоимость проведения </w:t>
      </w:r>
      <w:r w:rsidRPr="0077519A">
        <w:rPr>
          <w:rFonts w:ascii="Times New Roman" w:hAnsi="Times New Roman"/>
          <w:bCs/>
          <w:color w:val="000000"/>
          <w:sz w:val="24"/>
        </w:rPr>
        <w:t xml:space="preserve">работ по сервисному обслуживанию </w:t>
      </w:r>
      <w:r>
        <w:rPr>
          <w:rFonts w:ascii="Times New Roman" w:hAnsi="Times New Roman"/>
          <w:bCs/>
          <w:color w:val="000000"/>
          <w:sz w:val="24"/>
        </w:rPr>
        <w:t xml:space="preserve">систем кондиционирования </w:t>
      </w:r>
      <w:r w:rsidRPr="0077519A">
        <w:rPr>
          <w:rFonts w:ascii="Times New Roman" w:hAnsi="Times New Roman"/>
          <w:bCs/>
          <w:color w:val="000000"/>
          <w:sz w:val="24"/>
        </w:rPr>
        <w:t>объектов ОАО «Славнефть-ЯНОС» на 2018-2019 г.г.</w:t>
      </w:r>
    </w:p>
    <w:p w:rsidR="0077519A" w:rsidRDefault="0077519A" w:rsidP="0077519A">
      <w:pPr>
        <w:numPr>
          <w:ilvl w:val="0"/>
          <w:numId w:val="9"/>
        </w:numPr>
        <w:spacing w:before="0"/>
        <w:contextualSpacing/>
        <w:jc w:val="both"/>
        <w:rPr>
          <w:rFonts w:ascii="Times New Roman" w:hAnsi="Times New Roman"/>
          <w:sz w:val="24"/>
        </w:rPr>
      </w:pPr>
      <w:r w:rsidRPr="0077519A">
        <w:rPr>
          <w:rFonts w:ascii="Times New Roman" w:hAnsi="Times New Roman"/>
          <w:sz w:val="24"/>
        </w:rPr>
        <w:t xml:space="preserve">Перечень работ по сервисному обслуживанию и ремонту систем </w:t>
      </w:r>
      <w:r>
        <w:rPr>
          <w:rFonts w:ascii="Times New Roman" w:hAnsi="Times New Roman"/>
          <w:sz w:val="24"/>
        </w:rPr>
        <w:t xml:space="preserve">  </w:t>
      </w:r>
    </w:p>
    <w:p w:rsidR="0077519A" w:rsidRPr="0077519A" w:rsidRDefault="0077519A" w:rsidP="0077519A">
      <w:pPr>
        <w:spacing w:before="0"/>
        <w:ind w:left="927"/>
        <w:contextualSpacing/>
        <w:jc w:val="both"/>
        <w:rPr>
          <w:rFonts w:ascii="Times New Roman" w:hAnsi="Times New Roman"/>
          <w:sz w:val="24"/>
        </w:rPr>
      </w:pPr>
      <w:r w:rsidRPr="0077519A">
        <w:rPr>
          <w:rFonts w:ascii="Times New Roman" w:hAnsi="Times New Roman"/>
          <w:sz w:val="24"/>
        </w:rPr>
        <w:t>кондиционирования.</w:t>
      </w:r>
    </w:p>
    <w:p w:rsidR="0077519A" w:rsidRPr="0077519A" w:rsidRDefault="0077519A" w:rsidP="0077519A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77519A">
        <w:rPr>
          <w:rFonts w:ascii="Times New Roman" w:hAnsi="Times New Roman"/>
          <w:sz w:val="24"/>
        </w:rPr>
        <w:t>5. Бланк наряд-заказа.</w:t>
      </w:r>
    </w:p>
    <w:p w:rsidR="0077519A" w:rsidRPr="0077519A" w:rsidRDefault="0077519A" w:rsidP="0077519A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77519A">
        <w:rPr>
          <w:rFonts w:ascii="Times New Roman" w:hAnsi="Times New Roman"/>
          <w:sz w:val="24"/>
        </w:rPr>
        <w:t>6. Бланк приложения к Договору.</w:t>
      </w:r>
    </w:p>
    <w:p w:rsidR="0077519A" w:rsidRPr="0077519A" w:rsidRDefault="0077519A" w:rsidP="0077519A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77519A">
        <w:rPr>
          <w:rFonts w:ascii="Times New Roman" w:hAnsi="Times New Roman"/>
          <w:sz w:val="24"/>
        </w:rPr>
        <w:t>7. Регламент определения стоимости работ на весь период их выполнения.</w:t>
      </w:r>
    </w:p>
    <w:p w:rsidR="0077519A" w:rsidRPr="0077519A" w:rsidRDefault="0077519A" w:rsidP="0077519A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 w:rsidRPr="0077519A">
        <w:rPr>
          <w:rFonts w:ascii="Times New Roman" w:hAnsi="Times New Roman"/>
          <w:color w:val="000000"/>
          <w:sz w:val="24"/>
        </w:rPr>
        <w:t>8. Шкала штрафных санкций в области ПБ, ОТ и ОС.</w:t>
      </w:r>
    </w:p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lastRenderedPageBreak/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E5A47" w:rsidRPr="00AF1246" w:rsidRDefault="001E5A47" w:rsidP="001923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1923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r w:rsidR="001E5A47">
              <w:rPr>
                <w:rFonts w:ascii="Times New Roman" w:hAnsi="Times New Roman"/>
                <w:b/>
                <w:sz w:val="23"/>
                <w:szCs w:val="23"/>
              </w:rPr>
              <w:t>Н.В. Карпов</w:t>
            </w:r>
          </w:p>
        </w:tc>
        <w:tc>
          <w:tcPr>
            <w:tcW w:w="4536" w:type="dxa"/>
          </w:tcPr>
          <w:p w:rsidR="001B5158" w:rsidRPr="00AF1246" w:rsidRDefault="001B5158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1B5158" w:rsidRPr="00AF1246" w:rsidRDefault="001B5158" w:rsidP="001923EC">
            <w:pPr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F1246" w:rsidRPr="00AF1246" w:rsidRDefault="00AF1246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1B5158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1B5158" w:rsidRPr="00AF1246" w:rsidRDefault="001B5158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</w:t>
            </w:r>
            <w:r w:rsidR="00D7787E" w:rsidRPr="00AF1246">
              <w:rPr>
                <w:rFonts w:ascii="Times New Roman" w:hAnsi="Times New Roman"/>
                <w:b/>
                <w:sz w:val="23"/>
                <w:szCs w:val="23"/>
              </w:rPr>
              <w:t>______________ // _____________</w:t>
            </w:r>
          </w:p>
        </w:tc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B20" w:rsidRDefault="001D3B20" w:rsidP="00D736E8">
      <w:pPr>
        <w:spacing w:before="0"/>
      </w:pPr>
      <w:r>
        <w:separator/>
      </w:r>
    </w:p>
  </w:endnote>
  <w:endnote w:type="continuationSeparator" w:id="0">
    <w:p w:rsidR="001D3B20" w:rsidRDefault="001D3B20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Default="00D736E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B451DE">
      <w:rPr>
        <w:noProof/>
      </w:rPr>
      <w:t>10</w:t>
    </w:r>
    <w:r>
      <w:fldChar w:fldCharType="end"/>
    </w:r>
  </w:p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B20" w:rsidRDefault="001D3B20" w:rsidP="00D736E8">
      <w:pPr>
        <w:spacing w:before="0"/>
      </w:pPr>
      <w:r>
        <w:separator/>
      </w:r>
    </w:p>
  </w:footnote>
  <w:footnote w:type="continuationSeparator" w:id="0">
    <w:p w:rsidR="001D3B20" w:rsidRDefault="001D3B20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34F67F0"/>
    <w:multiLevelType w:val="hybridMultilevel"/>
    <w:tmpl w:val="104812A8"/>
    <w:lvl w:ilvl="0" w:tplc="231AEC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57C"/>
    <w:rsid w:val="00000646"/>
    <w:rsid w:val="00000898"/>
    <w:rsid w:val="0001052C"/>
    <w:rsid w:val="00022567"/>
    <w:rsid w:val="0002763F"/>
    <w:rsid w:val="00032AA3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A3AD5"/>
    <w:rsid w:val="000B125B"/>
    <w:rsid w:val="000B6082"/>
    <w:rsid w:val="000B7F36"/>
    <w:rsid w:val="000D0408"/>
    <w:rsid w:val="000D19CC"/>
    <w:rsid w:val="000E0C08"/>
    <w:rsid w:val="000E4A56"/>
    <w:rsid w:val="00107864"/>
    <w:rsid w:val="00115CCD"/>
    <w:rsid w:val="00126B18"/>
    <w:rsid w:val="0013280E"/>
    <w:rsid w:val="001365E7"/>
    <w:rsid w:val="00154136"/>
    <w:rsid w:val="00175DCA"/>
    <w:rsid w:val="001806B3"/>
    <w:rsid w:val="001923EC"/>
    <w:rsid w:val="00197B3F"/>
    <w:rsid w:val="001A028C"/>
    <w:rsid w:val="001B02C9"/>
    <w:rsid w:val="001B5158"/>
    <w:rsid w:val="001C1DF4"/>
    <w:rsid w:val="001D3474"/>
    <w:rsid w:val="001D3B20"/>
    <w:rsid w:val="001E48EA"/>
    <w:rsid w:val="001E5A47"/>
    <w:rsid w:val="00201426"/>
    <w:rsid w:val="00210006"/>
    <w:rsid w:val="00216D8C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23D98"/>
    <w:rsid w:val="003519C9"/>
    <w:rsid w:val="00371D55"/>
    <w:rsid w:val="00384BFE"/>
    <w:rsid w:val="00386E3B"/>
    <w:rsid w:val="00395EA4"/>
    <w:rsid w:val="003A6788"/>
    <w:rsid w:val="003B3B38"/>
    <w:rsid w:val="003B4E2B"/>
    <w:rsid w:val="003C0F7A"/>
    <w:rsid w:val="003C291B"/>
    <w:rsid w:val="003C6879"/>
    <w:rsid w:val="003D1ABB"/>
    <w:rsid w:val="003D2A89"/>
    <w:rsid w:val="003F3B45"/>
    <w:rsid w:val="00407D1E"/>
    <w:rsid w:val="00413C73"/>
    <w:rsid w:val="00426B0F"/>
    <w:rsid w:val="00455992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C2895"/>
    <w:rsid w:val="004E08B5"/>
    <w:rsid w:val="004E2F72"/>
    <w:rsid w:val="004E3ACA"/>
    <w:rsid w:val="004F4D8E"/>
    <w:rsid w:val="00511E3C"/>
    <w:rsid w:val="005266D4"/>
    <w:rsid w:val="00526A36"/>
    <w:rsid w:val="00552E7F"/>
    <w:rsid w:val="005551B4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665"/>
    <w:rsid w:val="00622EC5"/>
    <w:rsid w:val="00644267"/>
    <w:rsid w:val="006444E5"/>
    <w:rsid w:val="00647F51"/>
    <w:rsid w:val="00666F7B"/>
    <w:rsid w:val="00676E7F"/>
    <w:rsid w:val="00677733"/>
    <w:rsid w:val="00682EE9"/>
    <w:rsid w:val="00693473"/>
    <w:rsid w:val="00697DC4"/>
    <w:rsid w:val="006A20F4"/>
    <w:rsid w:val="006A2FE3"/>
    <w:rsid w:val="006B0729"/>
    <w:rsid w:val="006B657F"/>
    <w:rsid w:val="006D6212"/>
    <w:rsid w:val="006E6589"/>
    <w:rsid w:val="00702919"/>
    <w:rsid w:val="00724D87"/>
    <w:rsid w:val="007256E0"/>
    <w:rsid w:val="00763E4D"/>
    <w:rsid w:val="0077519A"/>
    <w:rsid w:val="00793D42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2BFE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8F03FD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0A7A"/>
    <w:rsid w:val="00A42D1A"/>
    <w:rsid w:val="00A47B1C"/>
    <w:rsid w:val="00A83AF6"/>
    <w:rsid w:val="00A850FD"/>
    <w:rsid w:val="00AB42B3"/>
    <w:rsid w:val="00AC3F53"/>
    <w:rsid w:val="00AC73B0"/>
    <w:rsid w:val="00AD65B0"/>
    <w:rsid w:val="00AE5524"/>
    <w:rsid w:val="00AF1246"/>
    <w:rsid w:val="00AF1CE4"/>
    <w:rsid w:val="00B20ABF"/>
    <w:rsid w:val="00B23BD8"/>
    <w:rsid w:val="00B273C5"/>
    <w:rsid w:val="00B30870"/>
    <w:rsid w:val="00B32200"/>
    <w:rsid w:val="00B41B6F"/>
    <w:rsid w:val="00B451DE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500F"/>
    <w:rsid w:val="00C0682F"/>
    <w:rsid w:val="00C36190"/>
    <w:rsid w:val="00C408A9"/>
    <w:rsid w:val="00C46057"/>
    <w:rsid w:val="00C7657E"/>
    <w:rsid w:val="00C879A2"/>
    <w:rsid w:val="00C974D0"/>
    <w:rsid w:val="00CA203F"/>
    <w:rsid w:val="00CC40E7"/>
    <w:rsid w:val="00CD6278"/>
    <w:rsid w:val="00D12B4A"/>
    <w:rsid w:val="00D14298"/>
    <w:rsid w:val="00D16BE3"/>
    <w:rsid w:val="00D31C27"/>
    <w:rsid w:val="00D5206F"/>
    <w:rsid w:val="00D736E8"/>
    <w:rsid w:val="00D7787E"/>
    <w:rsid w:val="00D934DC"/>
    <w:rsid w:val="00D970B6"/>
    <w:rsid w:val="00DA012B"/>
    <w:rsid w:val="00DA050B"/>
    <w:rsid w:val="00DA3BF1"/>
    <w:rsid w:val="00DB0A25"/>
    <w:rsid w:val="00DB3FEE"/>
    <w:rsid w:val="00DB56C9"/>
    <w:rsid w:val="00DC106B"/>
    <w:rsid w:val="00DC320F"/>
    <w:rsid w:val="00DC72BE"/>
    <w:rsid w:val="00DD526E"/>
    <w:rsid w:val="00DD57CF"/>
    <w:rsid w:val="00DE6742"/>
    <w:rsid w:val="00DF1D73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27A66"/>
    <w:rsid w:val="00F3465E"/>
    <w:rsid w:val="00F45FE1"/>
    <w:rsid w:val="00F46C27"/>
    <w:rsid w:val="00F51433"/>
    <w:rsid w:val="00F52873"/>
    <w:rsid w:val="00F52AD1"/>
    <w:rsid w:val="00F537BE"/>
    <w:rsid w:val="00F5407D"/>
    <w:rsid w:val="00F61C14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E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uiPriority w:val="99"/>
    <w:semiHidden/>
    <w:unhideWhenUsed/>
    <w:rsid w:val="00AD65B0"/>
    <w:rPr>
      <w:color w:val="006AC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nadzor.ru/activity/attestation/tests/B/B1/&#1041;.1.17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1762B-4AF1-41EF-A924-0AD1D4FE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11</Pages>
  <Words>5378</Words>
  <Characters>30660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18</cp:revision>
  <cp:lastPrinted>2017-11-20T11:48:00Z</cp:lastPrinted>
  <dcterms:created xsi:type="dcterms:W3CDTF">2017-10-12T11:50:00Z</dcterms:created>
  <dcterms:modified xsi:type="dcterms:W3CDTF">2017-12-26T08:48:00Z</dcterms:modified>
</cp:coreProperties>
</file>